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E0" w:rsidRPr="002210A7" w:rsidRDefault="000A7CE2">
      <w:pPr>
        <w:rPr>
          <w:rFonts w:ascii="Times New Roman" w:hAnsi="Times New Roman" w:cs="Times New Roman"/>
          <w:b/>
          <w:sz w:val="28"/>
          <w:szCs w:val="28"/>
        </w:rPr>
      </w:pPr>
      <w:r w:rsidRPr="002210A7">
        <w:rPr>
          <w:rFonts w:ascii="Times New Roman" w:hAnsi="Times New Roman" w:cs="Times New Roman"/>
          <w:b/>
          <w:sz w:val="28"/>
          <w:szCs w:val="28"/>
        </w:rPr>
        <w:t>To all future Desert Hills Middle School Honors Language Arts students:</w:t>
      </w:r>
    </w:p>
    <w:p w:rsidR="000A7CE2" w:rsidRDefault="000A7CE2">
      <w:pPr>
        <w:rPr>
          <w:rFonts w:ascii="Times New Roman" w:hAnsi="Times New Roman" w:cs="Times New Roman"/>
          <w:sz w:val="28"/>
          <w:szCs w:val="28"/>
        </w:rPr>
      </w:pPr>
    </w:p>
    <w:p w:rsidR="00177298" w:rsidRDefault="000A7CE2">
      <w:pPr>
        <w:rPr>
          <w:rFonts w:ascii="Times New Roman" w:hAnsi="Times New Roman" w:cs="Times New Roman"/>
          <w:sz w:val="28"/>
          <w:szCs w:val="28"/>
        </w:rPr>
      </w:pPr>
      <w:r>
        <w:rPr>
          <w:rFonts w:ascii="Times New Roman" w:hAnsi="Times New Roman" w:cs="Times New Roman"/>
          <w:sz w:val="28"/>
          <w:szCs w:val="28"/>
        </w:rPr>
        <w:t>Welcome to honors eighth and ninth</w:t>
      </w:r>
      <w:r w:rsidR="00177298">
        <w:rPr>
          <w:rFonts w:ascii="Times New Roman" w:hAnsi="Times New Roman" w:cs="Times New Roman"/>
          <w:sz w:val="28"/>
          <w:szCs w:val="28"/>
        </w:rPr>
        <w:t xml:space="preserve"> grade</w:t>
      </w:r>
      <w:r>
        <w:rPr>
          <w:rFonts w:ascii="Times New Roman" w:hAnsi="Times New Roman" w:cs="Times New Roman"/>
          <w:sz w:val="28"/>
          <w:szCs w:val="28"/>
        </w:rPr>
        <w:t xml:space="preserve">.  We are excited to have you in our classes </w:t>
      </w:r>
    </w:p>
    <w:p w:rsidR="000A7CE2" w:rsidRDefault="000A7CE2">
      <w:pPr>
        <w:rPr>
          <w:rFonts w:ascii="Times New Roman" w:hAnsi="Times New Roman" w:cs="Times New Roman"/>
          <w:sz w:val="28"/>
          <w:szCs w:val="28"/>
        </w:rPr>
      </w:pPr>
      <w:proofErr w:type="gramStart"/>
      <w:r>
        <w:rPr>
          <w:rFonts w:ascii="Times New Roman" w:hAnsi="Times New Roman" w:cs="Times New Roman"/>
          <w:sz w:val="28"/>
          <w:szCs w:val="28"/>
        </w:rPr>
        <w:t>next</w:t>
      </w:r>
      <w:proofErr w:type="gramEnd"/>
      <w:r>
        <w:rPr>
          <w:rFonts w:ascii="Times New Roman" w:hAnsi="Times New Roman" w:cs="Times New Roman"/>
          <w:sz w:val="28"/>
          <w:szCs w:val="28"/>
        </w:rPr>
        <w:t xml:space="preserve"> year.   All Desert Hill Middle School Honors students are expected to complete assigned summer reading for their </w:t>
      </w:r>
      <w:r w:rsidR="00177298">
        <w:rPr>
          <w:rFonts w:ascii="Times New Roman" w:hAnsi="Times New Roman" w:cs="Times New Roman"/>
          <w:sz w:val="28"/>
          <w:szCs w:val="28"/>
        </w:rPr>
        <w:t xml:space="preserve">honors </w:t>
      </w:r>
      <w:r>
        <w:rPr>
          <w:rFonts w:ascii="Times New Roman" w:hAnsi="Times New Roman" w:cs="Times New Roman"/>
          <w:sz w:val="28"/>
          <w:szCs w:val="28"/>
        </w:rPr>
        <w:t>language arts classes next year.</w:t>
      </w:r>
    </w:p>
    <w:p w:rsidR="000A7CE2" w:rsidRDefault="000A7CE2">
      <w:pPr>
        <w:rPr>
          <w:rFonts w:ascii="Times New Roman" w:hAnsi="Times New Roman" w:cs="Times New Roman"/>
          <w:sz w:val="28"/>
          <w:szCs w:val="28"/>
        </w:rPr>
      </w:pPr>
    </w:p>
    <w:p w:rsidR="000A7CE2" w:rsidRDefault="00177298">
      <w:pPr>
        <w:rPr>
          <w:rFonts w:ascii="Times New Roman" w:hAnsi="Times New Roman" w:cs="Times New Roman"/>
          <w:sz w:val="28"/>
          <w:szCs w:val="28"/>
        </w:rPr>
      </w:pPr>
      <w:r>
        <w:rPr>
          <w:rFonts w:ascii="Times New Roman" w:hAnsi="Times New Roman" w:cs="Times New Roman"/>
          <w:sz w:val="28"/>
          <w:szCs w:val="28"/>
        </w:rPr>
        <w:t>Incoming eighth grade</w:t>
      </w:r>
      <w:r w:rsidR="002210A7">
        <w:rPr>
          <w:rFonts w:ascii="Times New Roman" w:hAnsi="Times New Roman" w:cs="Times New Roman"/>
          <w:sz w:val="28"/>
          <w:szCs w:val="28"/>
        </w:rPr>
        <w:t xml:space="preserve"> honors students</w:t>
      </w:r>
      <w:r w:rsidR="000A7CE2">
        <w:rPr>
          <w:rFonts w:ascii="Times New Roman" w:hAnsi="Times New Roman" w:cs="Times New Roman"/>
          <w:sz w:val="28"/>
          <w:szCs w:val="28"/>
        </w:rPr>
        <w:t xml:space="preserve"> are expected to read </w:t>
      </w:r>
      <w:r w:rsidR="00FD6567" w:rsidRPr="002210A7">
        <w:rPr>
          <w:rFonts w:ascii="Times New Roman" w:hAnsi="Times New Roman" w:cs="Times New Roman"/>
          <w:i/>
          <w:sz w:val="28"/>
          <w:szCs w:val="28"/>
        </w:rPr>
        <w:t>Roll of Thunder, Hear My Cry</w:t>
      </w:r>
      <w:r w:rsidR="000A7CE2">
        <w:rPr>
          <w:rFonts w:ascii="Times New Roman" w:hAnsi="Times New Roman" w:cs="Times New Roman"/>
          <w:sz w:val="28"/>
          <w:szCs w:val="28"/>
        </w:rPr>
        <w:t xml:space="preserve"> by </w:t>
      </w:r>
      <w:r w:rsidR="00FD6567">
        <w:rPr>
          <w:rFonts w:ascii="Times New Roman" w:hAnsi="Times New Roman" w:cs="Times New Roman"/>
          <w:sz w:val="28"/>
          <w:szCs w:val="28"/>
        </w:rPr>
        <w:t xml:space="preserve">Mildred D. Taylor.  This book may be purchased on Amazon.com for </w:t>
      </w:r>
      <w:r w:rsidR="000A7CE2">
        <w:rPr>
          <w:rFonts w:ascii="Times New Roman" w:hAnsi="Times New Roman" w:cs="Times New Roman"/>
          <w:sz w:val="28"/>
          <w:szCs w:val="28"/>
        </w:rPr>
        <w:t>$</w:t>
      </w:r>
      <w:r w:rsidR="00DB4FB5">
        <w:rPr>
          <w:rFonts w:ascii="Times New Roman" w:hAnsi="Times New Roman" w:cs="Times New Roman"/>
          <w:sz w:val="28"/>
          <w:szCs w:val="28"/>
        </w:rPr>
        <w:t>6.00</w:t>
      </w:r>
      <w:r w:rsidR="00FD6567">
        <w:rPr>
          <w:rFonts w:ascii="Times New Roman" w:hAnsi="Times New Roman" w:cs="Times New Roman"/>
          <w:sz w:val="28"/>
          <w:szCs w:val="28"/>
        </w:rPr>
        <w:t xml:space="preserve">, at Barnes and Noble for $7.99, or at other bookstores for comparable prices. </w:t>
      </w:r>
    </w:p>
    <w:p w:rsidR="000A7CE2" w:rsidRDefault="000A7CE2">
      <w:pPr>
        <w:rPr>
          <w:rFonts w:ascii="Times New Roman" w:hAnsi="Times New Roman" w:cs="Times New Roman"/>
          <w:sz w:val="28"/>
          <w:szCs w:val="28"/>
        </w:rPr>
      </w:pPr>
    </w:p>
    <w:p w:rsidR="000A7CE2" w:rsidRDefault="00177298">
      <w:pPr>
        <w:rPr>
          <w:rFonts w:ascii="Times New Roman" w:hAnsi="Times New Roman" w:cs="Times New Roman"/>
          <w:sz w:val="28"/>
          <w:szCs w:val="28"/>
        </w:rPr>
      </w:pPr>
      <w:r>
        <w:rPr>
          <w:rFonts w:ascii="Times New Roman" w:hAnsi="Times New Roman" w:cs="Times New Roman"/>
          <w:sz w:val="28"/>
          <w:szCs w:val="28"/>
        </w:rPr>
        <w:t>Incoming ninth grade</w:t>
      </w:r>
      <w:r w:rsidR="002210A7">
        <w:rPr>
          <w:rFonts w:ascii="Times New Roman" w:hAnsi="Times New Roman" w:cs="Times New Roman"/>
          <w:sz w:val="28"/>
          <w:szCs w:val="28"/>
        </w:rPr>
        <w:t xml:space="preserve"> honors students</w:t>
      </w:r>
      <w:r w:rsidR="000A7CE2">
        <w:rPr>
          <w:rFonts w:ascii="Times New Roman" w:hAnsi="Times New Roman" w:cs="Times New Roman"/>
          <w:sz w:val="28"/>
          <w:szCs w:val="28"/>
        </w:rPr>
        <w:t xml:space="preserve"> are expected to read </w:t>
      </w:r>
      <w:r w:rsidR="000A7CE2">
        <w:rPr>
          <w:rFonts w:ascii="Times New Roman" w:hAnsi="Times New Roman" w:cs="Times New Roman"/>
          <w:i/>
          <w:sz w:val="28"/>
          <w:szCs w:val="28"/>
        </w:rPr>
        <w:t>To Kill a Mockingbird</w:t>
      </w:r>
      <w:r w:rsidR="000A7CE2">
        <w:rPr>
          <w:rFonts w:ascii="Times New Roman" w:hAnsi="Times New Roman" w:cs="Times New Roman"/>
          <w:sz w:val="28"/>
          <w:szCs w:val="28"/>
        </w:rPr>
        <w:t xml:space="preserve"> by Harper Lee</w:t>
      </w:r>
      <w:r w:rsidR="00FD6567">
        <w:rPr>
          <w:rFonts w:ascii="Times New Roman" w:hAnsi="Times New Roman" w:cs="Times New Roman"/>
          <w:sz w:val="28"/>
          <w:szCs w:val="28"/>
        </w:rPr>
        <w:t>.</w:t>
      </w:r>
      <w:r w:rsidR="000A7CE2">
        <w:rPr>
          <w:rFonts w:ascii="Times New Roman" w:hAnsi="Times New Roman" w:cs="Times New Roman"/>
          <w:sz w:val="28"/>
          <w:szCs w:val="28"/>
        </w:rPr>
        <w:t xml:space="preserve"> </w:t>
      </w:r>
      <w:r w:rsidR="00FD6567">
        <w:rPr>
          <w:rFonts w:ascii="Times New Roman" w:hAnsi="Times New Roman" w:cs="Times New Roman"/>
          <w:sz w:val="28"/>
          <w:szCs w:val="28"/>
        </w:rPr>
        <w:t>This book</w:t>
      </w:r>
      <w:r w:rsidR="000A7CE2">
        <w:rPr>
          <w:rFonts w:ascii="Times New Roman" w:hAnsi="Times New Roman" w:cs="Times New Roman"/>
          <w:sz w:val="28"/>
          <w:szCs w:val="28"/>
        </w:rPr>
        <w:t xml:space="preserve"> may be purchased on </w:t>
      </w:r>
      <w:r w:rsidR="00FD6567">
        <w:rPr>
          <w:rFonts w:ascii="Times New Roman" w:hAnsi="Times New Roman" w:cs="Times New Roman"/>
          <w:sz w:val="28"/>
          <w:szCs w:val="28"/>
        </w:rPr>
        <w:t>Amazon</w:t>
      </w:r>
      <w:r w:rsidR="000A7CE2">
        <w:rPr>
          <w:rFonts w:ascii="Times New Roman" w:hAnsi="Times New Roman" w:cs="Times New Roman"/>
          <w:sz w:val="28"/>
          <w:szCs w:val="28"/>
        </w:rPr>
        <w:t>.com for $</w:t>
      </w:r>
      <w:r w:rsidR="00FD6567">
        <w:rPr>
          <w:rFonts w:ascii="Times New Roman" w:hAnsi="Times New Roman" w:cs="Times New Roman"/>
          <w:sz w:val="28"/>
          <w:szCs w:val="28"/>
        </w:rPr>
        <w:t>4.</w:t>
      </w:r>
      <w:r w:rsidR="00DB4FB5">
        <w:rPr>
          <w:rFonts w:ascii="Times New Roman" w:hAnsi="Times New Roman" w:cs="Times New Roman"/>
          <w:sz w:val="28"/>
          <w:szCs w:val="28"/>
        </w:rPr>
        <w:t>94</w:t>
      </w:r>
      <w:r w:rsidR="00FD6567">
        <w:rPr>
          <w:rFonts w:ascii="Times New Roman" w:hAnsi="Times New Roman" w:cs="Times New Roman"/>
          <w:sz w:val="28"/>
          <w:szCs w:val="28"/>
        </w:rPr>
        <w:t>, at Barnes and Noble for $</w:t>
      </w:r>
      <w:r w:rsidR="00DB4FB5">
        <w:rPr>
          <w:rFonts w:ascii="Times New Roman" w:hAnsi="Times New Roman" w:cs="Times New Roman"/>
          <w:sz w:val="28"/>
          <w:szCs w:val="28"/>
        </w:rPr>
        <w:t>4.94</w:t>
      </w:r>
      <w:r w:rsidR="00FD6567">
        <w:rPr>
          <w:rFonts w:ascii="Times New Roman" w:hAnsi="Times New Roman" w:cs="Times New Roman"/>
          <w:sz w:val="28"/>
          <w:szCs w:val="28"/>
        </w:rPr>
        <w:t xml:space="preserve">, </w:t>
      </w:r>
      <w:r w:rsidR="00FD6567" w:rsidRPr="00FD6567">
        <w:rPr>
          <w:rFonts w:ascii="Times New Roman" w:hAnsi="Times New Roman" w:cs="Times New Roman"/>
          <w:sz w:val="28"/>
          <w:szCs w:val="28"/>
        </w:rPr>
        <w:t>or at other bookstores for comparable prices.</w:t>
      </w:r>
    </w:p>
    <w:p w:rsidR="002B3D81" w:rsidRDefault="002B3D81">
      <w:pPr>
        <w:rPr>
          <w:rFonts w:ascii="Times New Roman" w:hAnsi="Times New Roman" w:cs="Times New Roman"/>
          <w:sz w:val="28"/>
          <w:szCs w:val="28"/>
        </w:rPr>
      </w:pPr>
    </w:p>
    <w:p w:rsidR="002B3D81" w:rsidRPr="00DB4FB5" w:rsidRDefault="002B3D81">
      <w:pPr>
        <w:rPr>
          <w:rFonts w:ascii="Times New Roman" w:hAnsi="Times New Roman" w:cs="Times New Roman"/>
          <w:b/>
          <w:sz w:val="28"/>
          <w:szCs w:val="28"/>
        </w:rPr>
      </w:pPr>
      <w:r w:rsidRPr="002B3D81">
        <w:rPr>
          <w:rFonts w:ascii="Times New Roman" w:hAnsi="Times New Roman" w:cs="Times New Roman"/>
          <w:sz w:val="28"/>
          <w:szCs w:val="28"/>
        </w:rPr>
        <w:t xml:space="preserve">These books will be discussed and tested in the opening days of the new school year.  Students will be writing an in-class, open book essay during the first week of school.  </w:t>
      </w:r>
      <w:r w:rsidRPr="00DB4FB5">
        <w:rPr>
          <w:rFonts w:ascii="Times New Roman" w:hAnsi="Times New Roman" w:cs="Times New Roman"/>
          <w:b/>
          <w:sz w:val="28"/>
          <w:szCs w:val="28"/>
        </w:rPr>
        <w:t xml:space="preserve">Therefore, all honors students will need to purchase the appropriate novel for their grade level since we want students to annotate their books (make notes in them).  </w:t>
      </w:r>
    </w:p>
    <w:p w:rsidR="002B3D81" w:rsidRDefault="002B3D81">
      <w:pPr>
        <w:rPr>
          <w:rFonts w:ascii="Times New Roman" w:hAnsi="Times New Roman" w:cs="Times New Roman"/>
          <w:sz w:val="28"/>
          <w:szCs w:val="28"/>
        </w:rPr>
      </w:pPr>
    </w:p>
    <w:p w:rsidR="002B3D81" w:rsidRDefault="002B3D81">
      <w:pPr>
        <w:rPr>
          <w:rFonts w:ascii="Times New Roman" w:hAnsi="Times New Roman" w:cs="Times New Roman"/>
          <w:sz w:val="28"/>
          <w:szCs w:val="28"/>
        </w:rPr>
      </w:pPr>
      <w:r w:rsidRPr="002B3D81">
        <w:rPr>
          <w:rFonts w:ascii="Times New Roman" w:hAnsi="Times New Roman" w:cs="Times New Roman"/>
          <w:sz w:val="28"/>
          <w:szCs w:val="28"/>
        </w:rPr>
        <w:t xml:space="preserve">Please </w:t>
      </w:r>
      <w:r w:rsidRPr="00DB4FB5">
        <w:rPr>
          <w:rFonts w:ascii="Times New Roman" w:hAnsi="Times New Roman" w:cs="Times New Roman"/>
          <w:b/>
          <w:sz w:val="28"/>
          <w:szCs w:val="28"/>
          <w:u w:val="single"/>
        </w:rPr>
        <w:t>buy the book</w:t>
      </w:r>
      <w:r>
        <w:rPr>
          <w:rFonts w:ascii="Times New Roman" w:hAnsi="Times New Roman" w:cs="Times New Roman"/>
          <w:sz w:val="28"/>
          <w:szCs w:val="28"/>
        </w:rPr>
        <w:t xml:space="preserve"> early and read throughout </w:t>
      </w:r>
      <w:r w:rsidRPr="002B3D81">
        <w:rPr>
          <w:rFonts w:ascii="Times New Roman" w:hAnsi="Times New Roman" w:cs="Times New Roman"/>
          <w:sz w:val="28"/>
          <w:szCs w:val="28"/>
        </w:rPr>
        <w:t>the summer.  Students who wait to purchase their copies always have a difficult time finding them in the local stores.  Bring your annotated copy to the first class of the year for points.  The number of points will depend on how well the novel is annotated.</w:t>
      </w:r>
    </w:p>
    <w:p w:rsidR="000A7CE2" w:rsidRDefault="000A7CE2">
      <w:pPr>
        <w:rPr>
          <w:rFonts w:ascii="Times New Roman" w:hAnsi="Times New Roman" w:cs="Times New Roman"/>
          <w:sz w:val="28"/>
          <w:szCs w:val="28"/>
        </w:rPr>
      </w:pPr>
    </w:p>
    <w:p w:rsidR="00F27927" w:rsidRDefault="002B3D81">
      <w:pPr>
        <w:rPr>
          <w:rFonts w:ascii="Times New Roman" w:hAnsi="Times New Roman" w:cs="Times New Roman"/>
          <w:sz w:val="28"/>
          <w:szCs w:val="28"/>
        </w:rPr>
      </w:pPr>
      <w:r w:rsidRPr="002B3D81">
        <w:rPr>
          <w:rFonts w:ascii="Times New Roman" w:hAnsi="Times New Roman" w:cs="Times New Roman"/>
          <w:sz w:val="28"/>
          <w:szCs w:val="28"/>
        </w:rPr>
        <w:t>Annotations will help prepare students for the first week’s discussions, essay, other activities, and will encourage active reading skills.  Instructions on how to annotate a novel follow this letter.  However, it is important to remember the annotation instructions are a guide.  It is best to find your own method/system of annotating.</w:t>
      </w:r>
    </w:p>
    <w:p w:rsidR="00F27927" w:rsidRDefault="00F27927">
      <w:pPr>
        <w:rPr>
          <w:rFonts w:ascii="Times New Roman" w:hAnsi="Times New Roman" w:cs="Times New Roman"/>
          <w:sz w:val="28"/>
          <w:szCs w:val="28"/>
        </w:rPr>
      </w:pPr>
    </w:p>
    <w:p w:rsidR="00F27927" w:rsidRDefault="00F27927">
      <w:pPr>
        <w:rPr>
          <w:rFonts w:ascii="Times New Roman" w:hAnsi="Times New Roman" w:cs="Times New Roman"/>
          <w:sz w:val="28"/>
          <w:szCs w:val="28"/>
        </w:rPr>
      </w:pPr>
      <w:r>
        <w:rPr>
          <w:rFonts w:ascii="Times New Roman" w:hAnsi="Times New Roman" w:cs="Times New Roman"/>
          <w:sz w:val="28"/>
          <w:szCs w:val="28"/>
        </w:rPr>
        <w:t>If you have any questions about the summer reading assignments, please contact your honors language arts teacher.</w:t>
      </w:r>
    </w:p>
    <w:p w:rsidR="00F27927" w:rsidRDefault="00F27927">
      <w:pPr>
        <w:rPr>
          <w:rFonts w:ascii="Times New Roman" w:hAnsi="Times New Roman" w:cs="Times New Roman"/>
          <w:sz w:val="28"/>
          <w:szCs w:val="28"/>
        </w:rPr>
      </w:pPr>
    </w:p>
    <w:p w:rsidR="00DB4FB5" w:rsidRDefault="00F27927">
      <w:pPr>
        <w:rPr>
          <w:rFonts w:ascii="Times New Roman" w:hAnsi="Times New Roman" w:cs="Times New Roman"/>
          <w:sz w:val="28"/>
          <w:szCs w:val="28"/>
        </w:rPr>
      </w:pPr>
      <w:r>
        <w:rPr>
          <w:rFonts w:ascii="Times New Roman" w:hAnsi="Times New Roman" w:cs="Times New Roman"/>
          <w:sz w:val="28"/>
          <w:szCs w:val="28"/>
        </w:rPr>
        <w:t xml:space="preserve">Eighth grade:  </w:t>
      </w:r>
      <w:r w:rsidR="00DB4FB5" w:rsidRPr="00DB4FB5">
        <w:rPr>
          <w:rFonts w:ascii="Times New Roman" w:hAnsi="Times New Roman" w:cs="Times New Roman"/>
          <w:sz w:val="28"/>
          <w:szCs w:val="28"/>
        </w:rPr>
        <w:t>Mrs. Shepherd (</w:t>
      </w:r>
      <w:hyperlink r:id="rId5" w:history="1">
        <w:r w:rsidR="00DB4FB5" w:rsidRPr="00064EAD">
          <w:rPr>
            <w:rStyle w:val="Hyperlink"/>
            <w:rFonts w:ascii="Times New Roman" w:hAnsi="Times New Roman" w:cs="Times New Roman"/>
            <w:sz w:val="28"/>
            <w:szCs w:val="28"/>
          </w:rPr>
          <w:t>elise.shepherd@washk12.org</w:t>
        </w:r>
      </w:hyperlink>
      <w:r w:rsidR="00DB4FB5" w:rsidRPr="00DB4FB5">
        <w:rPr>
          <w:rFonts w:ascii="Times New Roman" w:hAnsi="Times New Roman" w:cs="Times New Roman"/>
          <w:sz w:val="28"/>
          <w:szCs w:val="28"/>
        </w:rPr>
        <w:t>)</w:t>
      </w:r>
    </w:p>
    <w:p w:rsidR="00F27927" w:rsidRDefault="00DB4FB5">
      <w:pPr>
        <w:rPr>
          <w:rFonts w:ascii="Times New Roman" w:hAnsi="Times New Roman" w:cs="Times New Roman"/>
          <w:sz w:val="28"/>
          <w:szCs w:val="28"/>
        </w:rPr>
      </w:pPr>
      <w:r>
        <w:rPr>
          <w:rFonts w:ascii="Times New Roman" w:hAnsi="Times New Roman" w:cs="Times New Roman"/>
          <w:sz w:val="28"/>
          <w:szCs w:val="28"/>
        </w:rPr>
        <w:t xml:space="preserve"> </w:t>
      </w:r>
    </w:p>
    <w:p w:rsidR="00F27927" w:rsidRDefault="00F27927">
      <w:pPr>
        <w:rPr>
          <w:rFonts w:ascii="Times New Roman" w:hAnsi="Times New Roman" w:cs="Times New Roman"/>
          <w:sz w:val="28"/>
          <w:szCs w:val="28"/>
        </w:rPr>
      </w:pPr>
      <w:r>
        <w:rPr>
          <w:rFonts w:ascii="Times New Roman" w:hAnsi="Times New Roman" w:cs="Times New Roman"/>
          <w:sz w:val="28"/>
          <w:szCs w:val="28"/>
        </w:rPr>
        <w:t xml:space="preserve">Ninth grade:  </w:t>
      </w:r>
      <w:r w:rsidR="00DB4FB5" w:rsidRPr="00DB4FB5">
        <w:rPr>
          <w:rFonts w:ascii="Times New Roman" w:hAnsi="Times New Roman" w:cs="Times New Roman"/>
          <w:sz w:val="28"/>
          <w:szCs w:val="28"/>
        </w:rPr>
        <w:t>Miss Livingston (mary.livingston@washk12.org)</w:t>
      </w:r>
    </w:p>
    <w:p w:rsidR="00F27927" w:rsidRDefault="00F27927">
      <w:pPr>
        <w:rPr>
          <w:rFonts w:ascii="Times New Roman" w:hAnsi="Times New Roman" w:cs="Times New Roman"/>
          <w:sz w:val="28"/>
          <w:szCs w:val="28"/>
        </w:rPr>
      </w:pPr>
    </w:p>
    <w:p w:rsidR="00F27927" w:rsidRDefault="00F27927">
      <w:pPr>
        <w:rPr>
          <w:rFonts w:ascii="Times New Roman" w:hAnsi="Times New Roman" w:cs="Times New Roman"/>
          <w:sz w:val="28"/>
          <w:szCs w:val="28"/>
        </w:rPr>
      </w:pPr>
      <w:bookmarkStart w:id="0" w:name="_GoBack"/>
      <w:bookmarkEnd w:id="0"/>
    </w:p>
    <w:p w:rsidR="00305771" w:rsidRPr="00FD6567" w:rsidRDefault="00305771" w:rsidP="00305771">
      <w:pPr>
        <w:jc w:val="center"/>
        <w:rPr>
          <w:rFonts w:ascii="Times New Roman" w:hAnsi="Times New Roman" w:cs="Times New Roman"/>
          <w:b/>
          <w:sz w:val="28"/>
          <w:szCs w:val="28"/>
        </w:rPr>
      </w:pPr>
      <w:r w:rsidRPr="00FD6567">
        <w:rPr>
          <w:rFonts w:ascii="Times New Roman" w:hAnsi="Times New Roman" w:cs="Times New Roman"/>
          <w:b/>
          <w:sz w:val="28"/>
          <w:szCs w:val="28"/>
        </w:rPr>
        <w:lastRenderedPageBreak/>
        <w:t>How to Annotate a Text</w:t>
      </w:r>
    </w:p>
    <w:p w:rsidR="00305771" w:rsidRPr="00FD6567" w:rsidRDefault="00305771" w:rsidP="00305771">
      <w:pPr>
        <w:rPr>
          <w:rFonts w:ascii="Times New Roman" w:hAnsi="Times New Roman" w:cs="Times New Roman"/>
          <w:sz w:val="24"/>
          <w:szCs w:val="24"/>
        </w:rPr>
      </w:pPr>
    </w:p>
    <w:p w:rsidR="00305771" w:rsidRPr="00FD6567" w:rsidRDefault="00305771" w:rsidP="00305771">
      <w:pPr>
        <w:rPr>
          <w:rFonts w:ascii="Times New Roman" w:hAnsi="Times New Roman" w:cs="Times New Roman"/>
          <w:sz w:val="24"/>
          <w:szCs w:val="24"/>
        </w:rPr>
      </w:pPr>
      <w:r w:rsidRPr="00FD6567">
        <w:rPr>
          <w:rFonts w:ascii="Times New Roman" w:hAnsi="Times New Roman" w:cs="Times New Roman"/>
          <w:sz w:val="24"/>
          <w:szCs w:val="24"/>
        </w:rPr>
        <w:tab/>
      </w:r>
      <w:proofErr w:type="gramStart"/>
      <w:r w:rsidRPr="00FD6567">
        <w:rPr>
          <w:rFonts w:ascii="Times New Roman" w:hAnsi="Times New Roman" w:cs="Times New Roman"/>
          <w:b/>
          <w:sz w:val="24"/>
          <w:szCs w:val="24"/>
        </w:rPr>
        <w:t>annotate</w:t>
      </w:r>
      <w:proofErr w:type="gramEnd"/>
      <w:r w:rsidRPr="00FD6567">
        <w:rPr>
          <w:rFonts w:ascii="Times New Roman" w:hAnsi="Times New Roman" w:cs="Times New Roman"/>
          <w:sz w:val="24"/>
          <w:szCs w:val="24"/>
        </w:rPr>
        <w:t xml:space="preserve"> –v. 1.  </w:t>
      </w:r>
      <w:proofErr w:type="gramStart"/>
      <w:r w:rsidRPr="00FD6567">
        <w:rPr>
          <w:rFonts w:ascii="Times New Roman" w:hAnsi="Times New Roman" w:cs="Times New Roman"/>
          <w:sz w:val="24"/>
          <w:szCs w:val="24"/>
        </w:rPr>
        <w:t>to</w:t>
      </w:r>
      <w:proofErr w:type="gramEnd"/>
      <w:r w:rsidRPr="00FD6567">
        <w:rPr>
          <w:rFonts w:ascii="Times New Roman" w:hAnsi="Times New Roman" w:cs="Times New Roman"/>
          <w:sz w:val="24"/>
          <w:szCs w:val="24"/>
        </w:rPr>
        <w:t xml:space="preserve"> supply with critical or explanatory notes; comment upon </w:t>
      </w:r>
      <w:r w:rsidRPr="00FD6567">
        <w:rPr>
          <w:rFonts w:ascii="Times New Roman" w:hAnsi="Times New Roman" w:cs="Times New Roman"/>
          <w:sz w:val="24"/>
          <w:szCs w:val="24"/>
        </w:rPr>
        <w:tab/>
      </w:r>
      <w:r w:rsidRPr="00FD6567">
        <w:rPr>
          <w:rFonts w:ascii="Times New Roman" w:hAnsi="Times New Roman" w:cs="Times New Roman"/>
          <w:sz w:val="24"/>
          <w:szCs w:val="24"/>
        </w:rPr>
        <w:tab/>
      </w:r>
      <w:r w:rsidRPr="00FD6567">
        <w:rPr>
          <w:rFonts w:ascii="Times New Roman" w:hAnsi="Times New Roman" w:cs="Times New Roman"/>
          <w:sz w:val="24"/>
          <w:szCs w:val="24"/>
        </w:rPr>
        <w:tab/>
      </w:r>
      <w:r w:rsidRPr="00FD6567">
        <w:rPr>
          <w:rFonts w:ascii="Times New Roman" w:hAnsi="Times New Roman" w:cs="Times New Roman"/>
          <w:sz w:val="24"/>
          <w:szCs w:val="24"/>
        </w:rPr>
        <w:tab/>
        <w:t xml:space="preserve">    </w:t>
      </w:r>
      <w:r w:rsidR="00CE7D02">
        <w:rPr>
          <w:rFonts w:ascii="Times New Roman" w:hAnsi="Times New Roman" w:cs="Times New Roman"/>
          <w:sz w:val="24"/>
          <w:szCs w:val="24"/>
        </w:rPr>
        <w:tab/>
      </w:r>
      <w:r w:rsidR="00CE7D02">
        <w:rPr>
          <w:rFonts w:ascii="Times New Roman" w:hAnsi="Times New Roman" w:cs="Times New Roman"/>
          <w:sz w:val="24"/>
          <w:szCs w:val="24"/>
        </w:rPr>
        <w:tab/>
        <w:t xml:space="preserve">  </w:t>
      </w:r>
      <w:r w:rsidRPr="00FD6567">
        <w:rPr>
          <w:rFonts w:ascii="Times New Roman" w:hAnsi="Times New Roman" w:cs="Times New Roman"/>
          <w:sz w:val="24"/>
          <w:szCs w:val="24"/>
        </w:rPr>
        <w:t xml:space="preserve"> in notes: to annotate the works of Shakespeare</w:t>
      </w:r>
    </w:p>
    <w:p w:rsidR="00305771" w:rsidRPr="00FD6567" w:rsidRDefault="00305771" w:rsidP="00305771">
      <w:pPr>
        <w:rPr>
          <w:rFonts w:ascii="Times New Roman" w:hAnsi="Times New Roman" w:cs="Times New Roman"/>
          <w:sz w:val="24"/>
          <w:szCs w:val="24"/>
        </w:rPr>
      </w:pPr>
      <w:r w:rsidRPr="00FD6567">
        <w:rPr>
          <w:rFonts w:ascii="Times New Roman" w:hAnsi="Times New Roman" w:cs="Times New Roman"/>
          <w:sz w:val="24"/>
          <w:szCs w:val="24"/>
        </w:rPr>
        <w:tab/>
      </w:r>
      <w:r w:rsidRPr="00FD6567">
        <w:rPr>
          <w:rFonts w:ascii="Times New Roman" w:hAnsi="Times New Roman" w:cs="Times New Roman"/>
          <w:sz w:val="24"/>
          <w:szCs w:val="24"/>
        </w:rPr>
        <w:tab/>
      </w:r>
      <w:r w:rsidR="00CE7D02">
        <w:rPr>
          <w:rFonts w:ascii="Times New Roman" w:hAnsi="Times New Roman" w:cs="Times New Roman"/>
          <w:sz w:val="24"/>
          <w:szCs w:val="24"/>
        </w:rPr>
        <w:t xml:space="preserve">          </w:t>
      </w:r>
      <w:r w:rsidRPr="00FD6567">
        <w:rPr>
          <w:rFonts w:ascii="Times New Roman" w:hAnsi="Times New Roman" w:cs="Times New Roman"/>
          <w:sz w:val="24"/>
          <w:szCs w:val="24"/>
        </w:rPr>
        <w:t xml:space="preserve">2.  </w:t>
      </w:r>
      <w:proofErr w:type="gramStart"/>
      <w:r w:rsidRPr="00FD6567">
        <w:rPr>
          <w:rFonts w:ascii="Times New Roman" w:hAnsi="Times New Roman" w:cs="Times New Roman"/>
          <w:sz w:val="24"/>
          <w:szCs w:val="24"/>
        </w:rPr>
        <w:t>to</w:t>
      </w:r>
      <w:proofErr w:type="gramEnd"/>
      <w:r w:rsidRPr="00FD6567">
        <w:rPr>
          <w:rFonts w:ascii="Times New Roman" w:hAnsi="Times New Roman" w:cs="Times New Roman"/>
          <w:sz w:val="24"/>
          <w:szCs w:val="24"/>
        </w:rPr>
        <w:t xml:space="preserve"> make annotations or notes</w:t>
      </w:r>
    </w:p>
    <w:p w:rsidR="00305771" w:rsidRPr="00FD6567" w:rsidRDefault="00305771" w:rsidP="00F27927">
      <w:pPr>
        <w:rPr>
          <w:rFonts w:ascii="Times New Roman" w:hAnsi="Times New Roman" w:cs="Times New Roman"/>
          <w:sz w:val="24"/>
          <w:szCs w:val="24"/>
        </w:rPr>
      </w:pPr>
      <w:r w:rsidRPr="00FD6567">
        <w:rPr>
          <w:rFonts w:ascii="Times New Roman" w:hAnsi="Times New Roman" w:cs="Times New Roman"/>
          <w:sz w:val="24"/>
          <w:szCs w:val="24"/>
        </w:rPr>
        <w:tab/>
      </w:r>
      <w:r w:rsidRPr="00FD6567">
        <w:rPr>
          <w:rFonts w:ascii="Times New Roman" w:hAnsi="Times New Roman" w:cs="Times New Roman"/>
          <w:sz w:val="24"/>
          <w:szCs w:val="24"/>
        </w:rPr>
        <w:tab/>
      </w:r>
      <w:r w:rsidRPr="00FD6567">
        <w:rPr>
          <w:rFonts w:ascii="Times New Roman" w:hAnsi="Times New Roman" w:cs="Times New Roman"/>
          <w:sz w:val="24"/>
          <w:szCs w:val="24"/>
        </w:rPr>
        <w:tab/>
      </w:r>
      <w:r w:rsidRPr="00FD6567">
        <w:rPr>
          <w:rFonts w:ascii="Times New Roman" w:hAnsi="Times New Roman" w:cs="Times New Roman"/>
          <w:sz w:val="24"/>
          <w:szCs w:val="24"/>
        </w:rPr>
        <w:tab/>
      </w:r>
      <w:r w:rsidRPr="00FD6567">
        <w:rPr>
          <w:rFonts w:ascii="Times New Roman" w:hAnsi="Times New Roman" w:cs="Times New Roman"/>
          <w:sz w:val="24"/>
          <w:szCs w:val="24"/>
        </w:rPr>
        <w:tab/>
      </w:r>
      <w:r w:rsidRPr="00FD6567">
        <w:rPr>
          <w:rFonts w:ascii="Times New Roman" w:hAnsi="Times New Roman" w:cs="Times New Roman"/>
          <w:sz w:val="24"/>
          <w:szCs w:val="24"/>
        </w:rPr>
        <w:tab/>
      </w:r>
      <w:r w:rsidRPr="00FD6567">
        <w:rPr>
          <w:rFonts w:ascii="Times New Roman" w:hAnsi="Times New Roman" w:cs="Times New Roman"/>
          <w:sz w:val="24"/>
          <w:szCs w:val="24"/>
        </w:rPr>
        <w:tab/>
      </w:r>
      <w:r w:rsidRPr="00FD6567">
        <w:rPr>
          <w:rFonts w:ascii="Times New Roman" w:hAnsi="Times New Roman" w:cs="Times New Roman"/>
          <w:sz w:val="24"/>
          <w:szCs w:val="24"/>
        </w:rPr>
        <w:tab/>
        <w:t>http://dictionary.reference.com/</w:t>
      </w:r>
    </w:p>
    <w:p w:rsidR="00305771" w:rsidRPr="00CE7D02" w:rsidRDefault="00305771" w:rsidP="00F27927">
      <w:pPr>
        <w:rPr>
          <w:rFonts w:ascii="Times New Roman" w:hAnsi="Times New Roman" w:cs="Times New Roman"/>
          <w:b/>
          <w:sz w:val="24"/>
          <w:szCs w:val="24"/>
        </w:rPr>
      </w:pPr>
      <w:r w:rsidRPr="00CE7D02">
        <w:rPr>
          <w:rFonts w:ascii="Times New Roman" w:hAnsi="Times New Roman" w:cs="Times New Roman"/>
          <w:b/>
          <w:sz w:val="24"/>
          <w:szCs w:val="24"/>
        </w:rPr>
        <w:t>Use this for the assigned summer reading.</w:t>
      </w:r>
    </w:p>
    <w:p w:rsidR="00305771" w:rsidRPr="00FD6567" w:rsidRDefault="00305771" w:rsidP="00F27927">
      <w:pPr>
        <w:rPr>
          <w:rFonts w:ascii="Times New Roman" w:hAnsi="Times New Roman" w:cs="Times New Roman"/>
          <w:sz w:val="24"/>
          <w:szCs w:val="24"/>
        </w:rPr>
      </w:pPr>
    </w:p>
    <w:p w:rsidR="00305771" w:rsidRPr="00FD6567" w:rsidRDefault="00305771" w:rsidP="00F27927">
      <w:pPr>
        <w:rPr>
          <w:rFonts w:ascii="Times New Roman" w:hAnsi="Times New Roman" w:cs="Times New Roman"/>
          <w:sz w:val="24"/>
          <w:szCs w:val="24"/>
        </w:rPr>
      </w:pPr>
      <w:r w:rsidRPr="00FD6567">
        <w:rPr>
          <w:rFonts w:ascii="Times New Roman" w:hAnsi="Times New Roman" w:cs="Times New Roman"/>
          <w:sz w:val="24"/>
          <w:szCs w:val="24"/>
        </w:rPr>
        <w:tab/>
        <w:t xml:space="preserve">Incoming </w:t>
      </w:r>
      <w:r w:rsidRPr="00FD6567">
        <w:rPr>
          <w:rFonts w:ascii="Times New Roman" w:hAnsi="Times New Roman" w:cs="Times New Roman"/>
          <w:b/>
          <w:sz w:val="24"/>
          <w:szCs w:val="24"/>
        </w:rPr>
        <w:t>eighth</w:t>
      </w:r>
      <w:r w:rsidRPr="00FD6567">
        <w:rPr>
          <w:rFonts w:ascii="Times New Roman" w:hAnsi="Times New Roman" w:cs="Times New Roman"/>
          <w:sz w:val="24"/>
          <w:szCs w:val="24"/>
        </w:rPr>
        <w:t xml:space="preserve"> grader</w:t>
      </w:r>
      <w:r w:rsidR="002210A7">
        <w:rPr>
          <w:rFonts w:ascii="Times New Roman" w:hAnsi="Times New Roman" w:cs="Times New Roman"/>
          <w:sz w:val="24"/>
          <w:szCs w:val="24"/>
        </w:rPr>
        <w:t xml:space="preserve"> honors</w:t>
      </w:r>
      <w:r w:rsidRPr="00FD6567">
        <w:rPr>
          <w:rFonts w:ascii="Times New Roman" w:hAnsi="Times New Roman" w:cs="Times New Roman"/>
          <w:sz w:val="24"/>
          <w:szCs w:val="24"/>
        </w:rPr>
        <w:t xml:space="preserve">:  </w:t>
      </w:r>
      <w:r w:rsidR="00FD6567" w:rsidRPr="00FD6567">
        <w:rPr>
          <w:rFonts w:ascii="Times New Roman" w:hAnsi="Times New Roman" w:cs="Times New Roman"/>
          <w:i/>
          <w:sz w:val="24"/>
          <w:szCs w:val="24"/>
        </w:rPr>
        <w:t>Roll of Thunder, Hear My Cry</w:t>
      </w:r>
      <w:r w:rsidR="00FD6567" w:rsidRPr="00FD6567">
        <w:rPr>
          <w:rFonts w:ascii="Times New Roman" w:hAnsi="Times New Roman" w:cs="Times New Roman"/>
          <w:sz w:val="24"/>
          <w:szCs w:val="24"/>
        </w:rPr>
        <w:t xml:space="preserve"> by Mildred D. Taylor</w:t>
      </w:r>
    </w:p>
    <w:p w:rsidR="00305771" w:rsidRPr="00FD6567" w:rsidRDefault="00305771" w:rsidP="00F27927">
      <w:pPr>
        <w:rPr>
          <w:rFonts w:ascii="Times New Roman" w:hAnsi="Times New Roman" w:cs="Times New Roman"/>
          <w:sz w:val="24"/>
          <w:szCs w:val="24"/>
        </w:rPr>
      </w:pPr>
      <w:r w:rsidRPr="00FD6567">
        <w:rPr>
          <w:rFonts w:ascii="Times New Roman" w:hAnsi="Times New Roman" w:cs="Times New Roman"/>
          <w:sz w:val="24"/>
          <w:szCs w:val="24"/>
        </w:rPr>
        <w:tab/>
        <w:t xml:space="preserve">Incoming </w:t>
      </w:r>
      <w:r w:rsidRPr="00FD6567">
        <w:rPr>
          <w:rFonts w:ascii="Times New Roman" w:hAnsi="Times New Roman" w:cs="Times New Roman"/>
          <w:b/>
          <w:sz w:val="24"/>
          <w:szCs w:val="24"/>
        </w:rPr>
        <w:t>ninth</w:t>
      </w:r>
      <w:r w:rsidRPr="00FD6567">
        <w:rPr>
          <w:rFonts w:ascii="Times New Roman" w:hAnsi="Times New Roman" w:cs="Times New Roman"/>
          <w:sz w:val="24"/>
          <w:szCs w:val="24"/>
        </w:rPr>
        <w:t xml:space="preserve"> grader</w:t>
      </w:r>
      <w:r w:rsidR="002210A7">
        <w:rPr>
          <w:rFonts w:ascii="Times New Roman" w:hAnsi="Times New Roman" w:cs="Times New Roman"/>
          <w:sz w:val="24"/>
          <w:szCs w:val="24"/>
        </w:rPr>
        <w:t xml:space="preserve"> honors</w:t>
      </w:r>
      <w:r w:rsidRPr="00FD6567">
        <w:rPr>
          <w:rFonts w:ascii="Times New Roman" w:hAnsi="Times New Roman" w:cs="Times New Roman"/>
          <w:sz w:val="24"/>
          <w:szCs w:val="24"/>
        </w:rPr>
        <w:t xml:space="preserve">:  </w:t>
      </w:r>
      <w:r w:rsidRPr="00FD6567">
        <w:rPr>
          <w:rFonts w:ascii="Times New Roman" w:hAnsi="Times New Roman" w:cs="Times New Roman"/>
          <w:i/>
          <w:sz w:val="24"/>
          <w:szCs w:val="24"/>
        </w:rPr>
        <w:t>To Kill a Mockingbird</w:t>
      </w:r>
      <w:r w:rsidRPr="00FD6567">
        <w:rPr>
          <w:rFonts w:ascii="Times New Roman" w:hAnsi="Times New Roman" w:cs="Times New Roman"/>
          <w:sz w:val="24"/>
          <w:szCs w:val="24"/>
        </w:rPr>
        <w:t xml:space="preserve"> by Harper Lee</w:t>
      </w:r>
    </w:p>
    <w:p w:rsidR="00305771" w:rsidRPr="00FD6567" w:rsidRDefault="00305771" w:rsidP="00305771">
      <w:pPr>
        <w:jc w:val="center"/>
        <w:rPr>
          <w:rFonts w:ascii="Times New Roman" w:hAnsi="Times New Roman" w:cs="Times New Roman"/>
          <w:sz w:val="24"/>
          <w:szCs w:val="24"/>
        </w:rPr>
      </w:pPr>
    </w:p>
    <w:p w:rsidR="00F27927" w:rsidRPr="00CE7D02" w:rsidRDefault="00F27927" w:rsidP="00305771">
      <w:pPr>
        <w:jc w:val="center"/>
        <w:rPr>
          <w:rFonts w:ascii="Times New Roman" w:hAnsi="Times New Roman" w:cs="Times New Roman"/>
          <w:b/>
          <w:sz w:val="24"/>
          <w:szCs w:val="24"/>
        </w:rPr>
      </w:pPr>
      <w:r w:rsidRPr="00CE7D02">
        <w:rPr>
          <w:rFonts w:ascii="Times New Roman" w:hAnsi="Times New Roman" w:cs="Times New Roman"/>
          <w:b/>
          <w:sz w:val="24"/>
          <w:szCs w:val="24"/>
        </w:rPr>
        <w:t>Active</w:t>
      </w:r>
      <w:r w:rsidR="00305771" w:rsidRPr="00CE7D02">
        <w:rPr>
          <w:rFonts w:ascii="Times New Roman" w:hAnsi="Times New Roman" w:cs="Times New Roman"/>
          <w:b/>
          <w:sz w:val="24"/>
          <w:szCs w:val="24"/>
        </w:rPr>
        <w:t xml:space="preserve"> Reading and Annotation Methods</w:t>
      </w:r>
    </w:p>
    <w:p w:rsidR="00F27927" w:rsidRPr="00FD6567" w:rsidRDefault="00F27927" w:rsidP="00F27927">
      <w:pPr>
        <w:rPr>
          <w:rFonts w:ascii="Times New Roman" w:hAnsi="Times New Roman" w:cs="Times New Roman"/>
          <w:sz w:val="24"/>
          <w:szCs w:val="24"/>
        </w:rPr>
      </w:pPr>
    </w:p>
    <w:p w:rsidR="00FD6567" w:rsidRDefault="00305771" w:rsidP="00F27927">
      <w:pPr>
        <w:rPr>
          <w:rFonts w:ascii="Times New Roman" w:hAnsi="Times New Roman" w:cs="Times New Roman"/>
          <w:sz w:val="24"/>
          <w:szCs w:val="24"/>
        </w:rPr>
      </w:pPr>
      <w:r w:rsidRPr="00FD6567">
        <w:rPr>
          <w:rFonts w:ascii="Times New Roman" w:hAnsi="Times New Roman" w:cs="Times New Roman"/>
          <w:sz w:val="24"/>
          <w:szCs w:val="24"/>
        </w:rPr>
        <w:t xml:space="preserve">1.  Highlight, circle, or underline </w:t>
      </w:r>
      <w:r w:rsidR="00F27927" w:rsidRPr="00FD6567">
        <w:rPr>
          <w:rFonts w:ascii="Times New Roman" w:hAnsi="Times New Roman" w:cs="Times New Roman"/>
          <w:sz w:val="24"/>
          <w:szCs w:val="24"/>
        </w:rPr>
        <w:t xml:space="preserve">key information, including vocabulary you don’t understand, </w:t>
      </w:r>
      <w:r w:rsidR="00FD6567">
        <w:rPr>
          <w:rFonts w:ascii="Times New Roman" w:hAnsi="Times New Roman" w:cs="Times New Roman"/>
          <w:sz w:val="24"/>
          <w:szCs w:val="24"/>
        </w:rPr>
        <w:t>significant</w:t>
      </w:r>
    </w:p>
    <w:p w:rsidR="00FD6567" w:rsidRDefault="00FD6567" w:rsidP="00F2792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7927" w:rsidRPr="00FD6567">
        <w:rPr>
          <w:rFonts w:ascii="Times New Roman" w:hAnsi="Times New Roman" w:cs="Times New Roman"/>
          <w:sz w:val="24"/>
          <w:szCs w:val="24"/>
        </w:rPr>
        <w:t>quotes</w:t>
      </w:r>
      <w:proofErr w:type="gramEnd"/>
      <w:r w:rsidR="00F27927" w:rsidRPr="00FD6567">
        <w:rPr>
          <w:rFonts w:ascii="Times New Roman" w:hAnsi="Times New Roman" w:cs="Times New Roman"/>
          <w:sz w:val="24"/>
          <w:szCs w:val="24"/>
        </w:rPr>
        <w:t xml:space="preserve">, references to other literary works, or any parts of the text </w:t>
      </w:r>
      <w:r>
        <w:rPr>
          <w:rFonts w:ascii="Times New Roman" w:hAnsi="Times New Roman" w:cs="Times New Roman"/>
          <w:sz w:val="24"/>
          <w:szCs w:val="24"/>
        </w:rPr>
        <w:t>relating to themes, significant</w:t>
      </w:r>
    </w:p>
    <w:p w:rsidR="00F27927" w:rsidRPr="00FD6567" w:rsidRDefault="00FD6567" w:rsidP="00F2792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7927" w:rsidRPr="00FD6567">
        <w:rPr>
          <w:rFonts w:ascii="Times New Roman" w:hAnsi="Times New Roman" w:cs="Times New Roman"/>
          <w:sz w:val="24"/>
          <w:szCs w:val="24"/>
        </w:rPr>
        <w:t>characters</w:t>
      </w:r>
      <w:proofErr w:type="gramEnd"/>
      <w:r w:rsidR="00F27927" w:rsidRPr="00FD6567">
        <w:rPr>
          <w:rFonts w:ascii="Times New Roman" w:hAnsi="Times New Roman" w:cs="Times New Roman"/>
          <w:sz w:val="24"/>
          <w:szCs w:val="24"/>
        </w:rPr>
        <w:t>, or events.</w:t>
      </w:r>
    </w:p>
    <w:p w:rsidR="00FD6567" w:rsidRDefault="00305771" w:rsidP="00F27927">
      <w:pPr>
        <w:rPr>
          <w:rFonts w:ascii="Times New Roman" w:hAnsi="Times New Roman" w:cs="Times New Roman"/>
          <w:sz w:val="24"/>
          <w:szCs w:val="24"/>
        </w:rPr>
      </w:pPr>
      <w:r w:rsidRPr="00FD6567">
        <w:rPr>
          <w:rFonts w:ascii="Times New Roman" w:hAnsi="Times New Roman" w:cs="Times New Roman"/>
          <w:sz w:val="24"/>
          <w:szCs w:val="24"/>
        </w:rPr>
        <w:t xml:space="preserve">2.  </w:t>
      </w:r>
      <w:r w:rsidR="00F27927" w:rsidRPr="00FD6567">
        <w:rPr>
          <w:rFonts w:ascii="Times New Roman" w:hAnsi="Times New Roman" w:cs="Times New Roman"/>
          <w:sz w:val="24"/>
          <w:szCs w:val="24"/>
        </w:rPr>
        <w:t xml:space="preserve">While you read, use your pencil to make notes in the margins </w:t>
      </w:r>
      <w:r w:rsidR="00FD6567">
        <w:rPr>
          <w:rFonts w:ascii="Times New Roman" w:hAnsi="Times New Roman" w:cs="Times New Roman"/>
          <w:sz w:val="24"/>
          <w:szCs w:val="24"/>
        </w:rPr>
        <w:t>about key material. You can use</w:t>
      </w:r>
    </w:p>
    <w:p w:rsidR="00FD6567" w:rsidRDefault="00FD6567" w:rsidP="00F2792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7927" w:rsidRPr="00FD6567">
        <w:rPr>
          <w:rFonts w:ascii="Times New Roman" w:hAnsi="Times New Roman" w:cs="Times New Roman"/>
          <w:sz w:val="24"/>
          <w:szCs w:val="24"/>
        </w:rPr>
        <w:t>punctuation</w:t>
      </w:r>
      <w:proofErr w:type="gramEnd"/>
      <w:r w:rsidR="00F27927" w:rsidRPr="00FD6567">
        <w:rPr>
          <w:rFonts w:ascii="Times New Roman" w:hAnsi="Times New Roman" w:cs="Times New Roman"/>
          <w:sz w:val="24"/>
          <w:szCs w:val="24"/>
        </w:rPr>
        <w:t xml:space="preserve"> marks such as stars, arrows, question marks, check marks, and brackets to mark the </w:t>
      </w:r>
      <w:r>
        <w:rPr>
          <w:rFonts w:ascii="Times New Roman" w:hAnsi="Times New Roman" w:cs="Times New Roman"/>
          <w:sz w:val="24"/>
          <w:szCs w:val="24"/>
        </w:rPr>
        <w:t>text</w:t>
      </w:r>
    </w:p>
    <w:p w:rsidR="00FD6567" w:rsidRDefault="00FD6567" w:rsidP="00F2792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7927" w:rsidRPr="00FD6567">
        <w:rPr>
          <w:rFonts w:ascii="Times New Roman" w:hAnsi="Times New Roman" w:cs="Times New Roman"/>
          <w:sz w:val="24"/>
          <w:szCs w:val="24"/>
        </w:rPr>
        <w:t>that</w:t>
      </w:r>
      <w:proofErr w:type="gramEnd"/>
      <w:r w:rsidR="00F27927" w:rsidRPr="00FD6567">
        <w:rPr>
          <w:rFonts w:ascii="Times New Roman" w:hAnsi="Times New Roman" w:cs="Times New Roman"/>
          <w:sz w:val="24"/>
          <w:szCs w:val="24"/>
        </w:rPr>
        <w:t xml:space="preserve"> you may want to come back to. You should come up with your own unique system to </w:t>
      </w:r>
      <w:r>
        <w:rPr>
          <w:rFonts w:ascii="Times New Roman" w:hAnsi="Times New Roman" w:cs="Times New Roman"/>
          <w:sz w:val="24"/>
          <w:szCs w:val="24"/>
        </w:rPr>
        <w:t>mark what</w:t>
      </w:r>
    </w:p>
    <w:p w:rsidR="00F27927" w:rsidRPr="00FD6567" w:rsidRDefault="00FD6567" w:rsidP="00F2792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7927" w:rsidRPr="00FD6567">
        <w:rPr>
          <w:rFonts w:ascii="Times New Roman" w:hAnsi="Times New Roman" w:cs="Times New Roman"/>
          <w:sz w:val="24"/>
          <w:szCs w:val="24"/>
        </w:rPr>
        <w:t>you</w:t>
      </w:r>
      <w:proofErr w:type="gramEnd"/>
      <w:r w:rsidR="00F27927" w:rsidRPr="00FD6567">
        <w:rPr>
          <w:rFonts w:ascii="Times New Roman" w:hAnsi="Times New Roman" w:cs="Times New Roman"/>
          <w:sz w:val="24"/>
          <w:szCs w:val="24"/>
        </w:rPr>
        <w:t xml:space="preserve"> think is important or questionable.</w:t>
      </w:r>
    </w:p>
    <w:p w:rsidR="00F27927" w:rsidRPr="00FD6567" w:rsidRDefault="00305771" w:rsidP="00F27927">
      <w:pPr>
        <w:rPr>
          <w:rFonts w:ascii="Times New Roman" w:hAnsi="Times New Roman" w:cs="Times New Roman"/>
          <w:sz w:val="24"/>
          <w:szCs w:val="24"/>
        </w:rPr>
      </w:pPr>
      <w:r w:rsidRPr="00FD6567">
        <w:rPr>
          <w:rFonts w:ascii="Times New Roman" w:hAnsi="Times New Roman" w:cs="Times New Roman"/>
          <w:sz w:val="24"/>
          <w:szCs w:val="24"/>
        </w:rPr>
        <w:t xml:space="preserve">3.  </w:t>
      </w:r>
      <w:r w:rsidR="00F27927" w:rsidRPr="00FD6567">
        <w:rPr>
          <w:rFonts w:ascii="Times New Roman" w:hAnsi="Times New Roman" w:cs="Times New Roman"/>
          <w:sz w:val="24"/>
          <w:szCs w:val="24"/>
        </w:rPr>
        <w:t>At the end of each chapter, summarize the main ideas/events in the chapter in one or two sentences.</w:t>
      </w:r>
    </w:p>
    <w:p w:rsidR="00FD6567" w:rsidRDefault="00305771" w:rsidP="00F27927">
      <w:pPr>
        <w:rPr>
          <w:rFonts w:ascii="Times New Roman" w:hAnsi="Times New Roman" w:cs="Times New Roman"/>
          <w:sz w:val="24"/>
          <w:szCs w:val="24"/>
        </w:rPr>
      </w:pPr>
      <w:r w:rsidRPr="00FD6567">
        <w:rPr>
          <w:rFonts w:ascii="Times New Roman" w:hAnsi="Times New Roman" w:cs="Times New Roman"/>
          <w:sz w:val="24"/>
          <w:szCs w:val="24"/>
        </w:rPr>
        <w:t xml:space="preserve">4.  </w:t>
      </w:r>
      <w:r w:rsidR="00F27927" w:rsidRPr="00FD6567">
        <w:rPr>
          <w:rFonts w:ascii="Times New Roman" w:hAnsi="Times New Roman" w:cs="Times New Roman"/>
          <w:sz w:val="24"/>
          <w:szCs w:val="24"/>
        </w:rPr>
        <w:t>Use the inside front cover of the book to keep a list of importa</w:t>
      </w:r>
      <w:r w:rsidR="00FD6567">
        <w:rPr>
          <w:rFonts w:ascii="Times New Roman" w:hAnsi="Times New Roman" w:cs="Times New Roman"/>
          <w:sz w:val="24"/>
          <w:szCs w:val="24"/>
        </w:rPr>
        <w:t>nt information with page number</w:t>
      </w:r>
    </w:p>
    <w:p w:rsidR="00FD6567" w:rsidRDefault="00FD6567" w:rsidP="00F2792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7927" w:rsidRPr="00FD6567">
        <w:rPr>
          <w:rFonts w:ascii="Times New Roman" w:hAnsi="Times New Roman" w:cs="Times New Roman"/>
          <w:sz w:val="24"/>
          <w:szCs w:val="24"/>
        </w:rPr>
        <w:t>references</w:t>
      </w:r>
      <w:proofErr w:type="gramEnd"/>
      <w:r w:rsidR="00F27927" w:rsidRPr="00FD6567">
        <w:rPr>
          <w:rFonts w:ascii="Times New Roman" w:hAnsi="Times New Roman" w:cs="Times New Roman"/>
          <w:sz w:val="24"/>
          <w:szCs w:val="24"/>
        </w:rPr>
        <w:t xml:space="preserve"> in the book. Some examples of what you could list</w:t>
      </w:r>
      <w:r>
        <w:rPr>
          <w:rFonts w:ascii="Times New Roman" w:hAnsi="Times New Roman" w:cs="Times New Roman"/>
          <w:sz w:val="24"/>
          <w:szCs w:val="24"/>
        </w:rPr>
        <w:t xml:space="preserve"> </w:t>
      </w:r>
      <w:r w:rsidR="00CE7D02">
        <w:rPr>
          <w:rFonts w:ascii="Times New Roman" w:hAnsi="Times New Roman" w:cs="Times New Roman"/>
          <w:sz w:val="24"/>
          <w:szCs w:val="24"/>
        </w:rPr>
        <w:t xml:space="preserve">are </w:t>
      </w:r>
      <w:r>
        <w:rPr>
          <w:rFonts w:ascii="Times New Roman" w:hAnsi="Times New Roman" w:cs="Times New Roman"/>
          <w:sz w:val="24"/>
          <w:szCs w:val="24"/>
        </w:rPr>
        <w:t>important names of characters,</w:t>
      </w:r>
    </w:p>
    <w:p w:rsidR="00305771" w:rsidRPr="00FD6567" w:rsidRDefault="00FD6567" w:rsidP="00F2792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7927" w:rsidRPr="00FD6567">
        <w:rPr>
          <w:rFonts w:ascii="Times New Roman" w:hAnsi="Times New Roman" w:cs="Times New Roman"/>
          <w:sz w:val="24"/>
          <w:szCs w:val="24"/>
        </w:rPr>
        <w:t>memorable</w:t>
      </w:r>
      <w:proofErr w:type="gramEnd"/>
      <w:r w:rsidR="00F27927" w:rsidRPr="00FD6567">
        <w:rPr>
          <w:rFonts w:ascii="Times New Roman" w:hAnsi="Times New Roman" w:cs="Times New Roman"/>
          <w:sz w:val="24"/>
          <w:szCs w:val="24"/>
        </w:rPr>
        <w:t xml:space="preserve"> quotes, or key questions you may have about the text.  </w:t>
      </w:r>
    </w:p>
    <w:p w:rsidR="00FD6567" w:rsidRDefault="00305771" w:rsidP="00F27927">
      <w:pPr>
        <w:rPr>
          <w:rFonts w:ascii="Times New Roman" w:hAnsi="Times New Roman" w:cs="Times New Roman"/>
          <w:sz w:val="24"/>
          <w:szCs w:val="24"/>
        </w:rPr>
      </w:pPr>
      <w:r w:rsidRPr="00FD6567">
        <w:rPr>
          <w:rFonts w:ascii="Times New Roman" w:hAnsi="Times New Roman" w:cs="Times New Roman"/>
          <w:sz w:val="24"/>
          <w:szCs w:val="24"/>
        </w:rPr>
        <w:t xml:space="preserve">5.  </w:t>
      </w:r>
      <w:r w:rsidR="00F27927" w:rsidRPr="00FD6567">
        <w:rPr>
          <w:rFonts w:ascii="Times New Roman" w:hAnsi="Times New Roman" w:cs="Times New Roman"/>
          <w:sz w:val="24"/>
          <w:szCs w:val="24"/>
        </w:rPr>
        <w:t>Use the inside back cover to make a list of key vocabulary words and de</w:t>
      </w:r>
      <w:r w:rsidR="00FD6567">
        <w:rPr>
          <w:rFonts w:ascii="Times New Roman" w:hAnsi="Times New Roman" w:cs="Times New Roman"/>
          <w:sz w:val="24"/>
          <w:szCs w:val="24"/>
        </w:rPr>
        <w:t>finitions from the text. Choose</w:t>
      </w:r>
    </w:p>
    <w:p w:rsidR="00F27927" w:rsidRPr="00FD6567" w:rsidRDefault="00FD6567" w:rsidP="00F2792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7927" w:rsidRPr="00FD6567">
        <w:rPr>
          <w:rFonts w:ascii="Times New Roman" w:hAnsi="Times New Roman" w:cs="Times New Roman"/>
          <w:sz w:val="24"/>
          <w:szCs w:val="24"/>
        </w:rPr>
        <w:t>words</w:t>
      </w:r>
      <w:proofErr w:type="gramEnd"/>
      <w:r w:rsidR="00F27927" w:rsidRPr="00FD6567">
        <w:rPr>
          <w:rFonts w:ascii="Times New Roman" w:hAnsi="Times New Roman" w:cs="Times New Roman"/>
          <w:sz w:val="24"/>
          <w:szCs w:val="24"/>
        </w:rPr>
        <w:t xml:space="preserve"> that are unique to the author/story/culture or advanced vocabulary. </w:t>
      </w:r>
    </w:p>
    <w:p w:rsidR="00305771" w:rsidRPr="00FD6567" w:rsidRDefault="00305771" w:rsidP="00F27927">
      <w:pPr>
        <w:rPr>
          <w:rFonts w:ascii="Times New Roman" w:hAnsi="Times New Roman" w:cs="Times New Roman"/>
          <w:sz w:val="24"/>
          <w:szCs w:val="24"/>
        </w:rPr>
      </w:pPr>
    </w:p>
    <w:p w:rsidR="004C7669" w:rsidRPr="00FD6567" w:rsidRDefault="00F27927" w:rsidP="00F27927">
      <w:pPr>
        <w:rPr>
          <w:rFonts w:ascii="Times New Roman" w:hAnsi="Times New Roman" w:cs="Times New Roman"/>
          <w:sz w:val="24"/>
          <w:szCs w:val="24"/>
        </w:rPr>
      </w:pPr>
      <w:r w:rsidRPr="00FD6567">
        <w:rPr>
          <w:rFonts w:ascii="Times New Roman" w:hAnsi="Times New Roman" w:cs="Times New Roman"/>
          <w:sz w:val="24"/>
          <w:szCs w:val="24"/>
        </w:rPr>
        <w:t xml:space="preserve">**Information on how to annotate a book was taken from </w:t>
      </w:r>
      <w:hyperlink r:id="rId6" w:history="1">
        <w:r w:rsidR="004C7669" w:rsidRPr="00FD6567">
          <w:rPr>
            <w:rStyle w:val="Hyperlink"/>
            <w:rFonts w:ascii="Times New Roman" w:hAnsi="Times New Roman" w:cs="Times New Roman"/>
            <w:sz w:val="24"/>
            <w:szCs w:val="24"/>
          </w:rPr>
          <w:t>http://www.collegeboard.com</w:t>
        </w:r>
      </w:hyperlink>
    </w:p>
    <w:p w:rsidR="00FD6567" w:rsidRDefault="00FD6567" w:rsidP="00F27927">
      <w:pPr>
        <w:rPr>
          <w:rFonts w:ascii="Times New Roman" w:hAnsi="Times New Roman" w:cs="Times New Roman"/>
          <w:sz w:val="24"/>
          <w:szCs w:val="24"/>
        </w:rPr>
      </w:pPr>
    </w:p>
    <w:p w:rsidR="004C7669" w:rsidRPr="00CE7D02" w:rsidRDefault="004C7669" w:rsidP="00F27927">
      <w:pPr>
        <w:rPr>
          <w:rFonts w:ascii="Times New Roman" w:hAnsi="Times New Roman" w:cs="Times New Roman"/>
          <w:b/>
          <w:sz w:val="24"/>
          <w:szCs w:val="24"/>
        </w:rPr>
      </w:pPr>
      <w:r w:rsidRPr="00CE7D02">
        <w:rPr>
          <w:rFonts w:ascii="Times New Roman" w:hAnsi="Times New Roman" w:cs="Times New Roman"/>
          <w:b/>
          <w:sz w:val="24"/>
          <w:szCs w:val="24"/>
        </w:rPr>
        <w:t>Try to do these things:</w:t>
      </w:r>
    </w:p>
    <w:p w:rsidR="004C7669" w:rsidRPr="00FD6567" w:rsidRDefault="004C7669" w:rsidP="00F27927">
      <w:pPr>
        <w:rPr>
          <w:rFonts w:ascii="Times New Roman" w:hAnsi="Times New Roman" w:cs="Times New Roman"/>
          <w:sz w:val="24"/>
          <w:szCs w:val="24"/>
        </w:rPr>
      </w:pPr>
    </w:p>
    <w:p w:rsidR="004C7669" w:rsidRPr="00FD6567" w:rsidRDefault="004C7669" w:rsidP="00F27927">
      <w:pPr>
        <w:rPr>
          <w:rFonts w:ascii="Times New Roman" w:hAnsi="Times New Roman" w:cs="Times New Roman"/>
          <w:sz w:val="24"/>
          <w:szCs w:val="24"/>
        </w:rPr>
      </w:pPr>
      <w:r w:rsidRPr="00FD6567">
        <w:rPr>
          <w:rFonts w:ascii="Times New Roman" w:hAnsi="Times New Roman" w:cs="Times New Roman"/>
          <w:sz w:val="24"/>
          <w:szCs w:val="24"/>
        </w:rPr>
        <w:t>1.  Use a consistent system.  Use the same abbreviations and symbols every time you annotate.</w:t>
      </w:r>
    </w:p>
    <w:p w:rsidR="00FD6567" w:rsidRDefault="004C7669" w:rsidP="00F27927">
      <w:pPr>
        <w:rPr>
          <w:rFonts w:ascii="Times New Roman" w:hAnsi="Times New Roman" w:cs="Times New Roman"/>
          <w:sz w:val="24"/>
          <w:szCs w:val="24"/>
        </w:rPr>
      </w:pPr>
      <w:r w:rsidRPr="00FD6567">
        <w:rPr>
          <w:rFonts w:ascii="Times New Roman" w:hAnsi="Times New Roman" w:cs="Times New Roman"/>
          <w:sz w:val="24"/>
          <w:szCs w:val="24"/>
        </w:rPr>
        <w:t xml:space="preserve">2.  Use one color of ink or pencil to make initial markings while reading; </w:t>
      </w:r>
      <w:r w:rsidR="00FD6567">
        <w:rPr>
          <w:rFonts w:ascii="Times New Roman" w:hAnsi="Times New Roman" w:cs="Times New Roman"/>
          <w:sz w:val="24"/>
          <w:szCs w:val="24"/>
        </w:rPr>
        <w:t>then go back with another color</w:t>
      </w:r>
    </w:p>
    <w:p w:rsidR="00FD6567" w:rsidRDefault="00FD6567" w:rsidP="00F2792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C7669" w:rsidRPr="00FD6567">
        <w:rPr>
          <w:rFonts w:ascii="Times New Roman" w:hAnsi="Times New Roman" w:cs="Times New Roman"/>
          <w:sz w:val="24"/>
          <w:szCs w:val="24"/>
        </w:rPr>
        <w:t>or</w:t>
      </w:r>
      <w:proofErr w:type="gramEnd"/>
      <w:r w:rsidR="004C7669" w:rsidRPr="00FD6567">
        <w:rPr>
          <w:rFonts w:ascii="Times New Roman" w:hAnsi="Times New Roman" w:cs="Times New Roman"/>
          <w:sz w:val="24"/>
          <w:szCs w:val="24"/>
        </w:rPr>
        <w:t xml:space="preserve"> colors to mark more thoroughly once you finished a larger section a</w:t>
      </w:r>
      <w:r>
        <w:rPr>
          <w:rFonts w:ascii="Times New Roman" w:hAnsi="Times New Roman" w:cs="Times New Roman"/>
          <w:sz w:val="24"/>
          <w:szCs w:val="24"/>
        </w:rPr>
        <w:t>nd have had time to think about</w:t>
      </w:r>
    </w:p>
    <w:p w:rsidR="00FD6567" w:rsidRDefault="00FD6567" w:rsidP="00F2792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C7669" w:rsidRPr="00FD6567">
        <w:rPr>
          <w:rFonts w:ascii="Times New Roman" w:hAnsi="Times New Roman" w:cs="Times New Roman"/>
          <w:sz w:val="24"/>
          <w:szCs w:val="24"/>
        </w:rPr>
        <w:t>it</w:t>
      </w:r>
      <w:proofErr w:type="gramEnd"/>
      <w:r w:rsidR="004C7669" w:rsidRPr="00FD6567">
        <w:rPr>
          <w:rFonts w:ascii="Times New Roman" w:hAnsi="Times New Roman" w:cs="Times New Roman"/>
          <w:sz w:val="24"/>
          <w:szCs w:val="24"/>
        </w:rPr>
        <w:t>.  Why?  You may change your mind or not read as carefully the fir</w:t>
      </w:r>
      <w:r>
        <w:rPr>
          <w:rFonts w:ascii="Times New Roman" w:hAnsi="Times New Roman" w:cs="Times New Roman"/>
          <w:sz w:val="24"/>
          <w:szCs w:val="24"/>
        </w:rPr>
        <w:t>st time, and may have other</w:t>
      </w:r>
    </w:p>
    <w:p w:rsidR="004C7669" w:rsidRPr="00FD6567" w:rsidRDefault="00FD6567" w:rsidP="00F2792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C7669" w:rsidRPr="00FD6567">
        <w:rPr>
          <w:rFonts w:ascii="Times New Roman" w:hAnsi="Times New Roman" w:cs="Times New Roman"/>
          <w:sz w:val="24"/>
          <w:szCs w:val="24"/>
        </w:rPr>
        <w:t>discoveries</w:t>
      </w:r>
      <w:proofErr w:type="gramEnd"/>
      <w:r w:rsidR="004C7669" w:rsidRPr="00FD6567">
        <w:rPr>
          <w:rFonts w:ascii="Times New Roman" w:hAnsi="Times New Roman" w:cs="Times New Roman"/>
          <w:sz w:val="24"/>
          <w:szCs w:val="24"/>
        </w:rPr>
        <w:t xml:space="preserve"> about earlier readings and findings.</w:t>
      </w:r>
    </w:p>
    <w:p w:rsidR="004C7669" w:rsidRPr="00FD6567" w:rsidRDefault="004C7669" w:rsidP="00F27927">
      <w:pPr>
        <w:rPr>
          <w:rFonts w:ascii="Times New Roman" w:hAnsi="Times New Roman" w:cs="Times New Roman"/>
          <w:sz w:val="24"/>
          <w:szCs w:val="24"/>
        </w:rPr>
      </w:pPr>
      <w:r w:rsidRPr="00FD6567">
        <w:rPr>
          <w:rFonts w:ascii="Times New Roman" w:hAnsi="Times New Roman" w:cs="Times New Roman"/>
          <w:sz w:val="24"/>
          <w:szCs w:val="24"/>
        </w:rPr>
        <w:t>3.  Do underlining, circling, and other annotations as your read.</w:t>
      </w:r>
    </w:p>
    <w:p w:rsidR="004C7669" w:rsidRPr="00FD6567" w:rsidRDefault="004C7669" w:rsidP="00F27927">
      <w:pPr>
        <w:rPr>
          <w:rFonts w:ascii="Times New Roman" w:hAnsi="Times New Roman" w:cs="Times New Roman"/>
          <w:sz w:val="24"/>
          <w:szCs w:val="24"/>
        </w:rPr>
      </w:pPr>
      <w:r w:rsidRPr="00FD6567">
        <w:rPr>
          <w:rFonts w:ascii="Times New Roman" w:hAnsi="Times New Roman" w:cs="Times New Roman"/>
          <w:sz w:val="24"/>
          <w:szCs w:val="24"/>
        </w:rPr>
        <w:t xml:space="preserve">4.  At chapter </w:t>
      </w:r>
      <w:r w:rsidR="00155370" w:rsidRPr="00FD6567">
        <w:rPr>
          <w:rFonts w:ascii="Times New Roman" w:hAnsi="Times New Roman" w:cs="Times New Roman"/>
          <w:sz w:val="24"/>
          <w:szCs w:val="24"/>
        </w:rPr>
        <w:t xml:space="preserve">endings, </w:t>
      </w:r>
      <w:r w:rsidRPr="00FD6567">
        <w:rPr>
          <w:rFonts w:ascii="Times New Roman" w:hAnsi="Times New Roman" w:cs="Times New Roman"/>
          <w:sz w:val="24"/>
          <w:szCs w:val="24"/>
        </w:rPr>
        <w:t>write the chapter summaries.</w:t>
      </w:r>
    </w:p>
    <w:p w:rsidR="004C7669" w:rsidRPr="00FD6567" w:rsidRDefault="004C7669" w:rsidP="00F27927">
      <w:pPr>
        <w:rPr>
          <w:rFonts w:ascii="Times New Roman" w:hAnsi="Times New Roman" w:cs="Times New Roman"/>
          <w:sz w:val="24"/>
          <w:szCs w:val="24"/>
        </w:rPr>
      </w:pPr>
      <w:r w:rsidRPr="00FD6567">
        <w:rPr>
          <w:rFonts w:ascii="Times New Roman" w:hAnsi="Times New Roman" w:cs="Times New Roman"/>
          <w:sz w:val="24"/>
          <w:szCs w:val="24"/>
        </w:rPr>
        <w:t xml:space="preserve">5.  </w:t>
      </w:r>
      <w:proofErr w:type="gramStart"/>
      <w:r w:rsidRPr="00FD6567">
        <w:rPr>
          <w:rFonts w:ascii="Times New Roman" w:hAnsi="Times New Roman" w:cs="Times New Roman"/>
          <w:sz w:val="24"/>
          <w:szCs w:val="24"/>
        </w:rPr>
        <w:t>Be</w:t>
      </w:r>
      <w:proofErr w:type="gramEnd"/>
      <w:r w:rsidRPr="00FD6567">
        <w:rPr>
          <w:rFonts w:ascii="Times New Roman" w:hAnsi="Times New Roman" w:cs="Times New Roman"/>
          <w:sz w:val="24"/>
          <w:szCs w:val="24"/>
        </w:rPr>
        <w:t xml:space="preserve"> neat and be disciplined about your annotating.</w:t>
      </w:r>
    </w:p>
    <w:p w:rsidR="00155370" w:rsidRPr="00FD6567" w:rsidRDefault="00155370" w:rsidP="00155370">
      <w:pPr>
        <w:rPr>
          <w:rFonts w:ascii="Times New Roman" w:hAnsi="Times New Roman" w:cs="Times New Roman"/>
          <w:sz w:val="24"/>
          <w:szCs w:val="24"/>
        </w:rPr>
      </w:pPr>
    </w:p>
    <w:p w:rsidR="00155370" w:rsidRPr="00FD6567" w:rsidRDefault="00155370" w:rsidP="00155370">
      <w:pPr>
        <w:rPr>
          <w:rFonts w:ascii="Times New Roman" w:hAnsi="Times New Roman" w:cs="Times New Roman"/>
          <w:sz w:val="24"/>
          <w:szCs w:val="24"/>
        </w:rPr>
      </w:pPr>
      <w:r w:rsidRPr="00FD6567">
        <w:rPr>
          <w:rFonts w:ascii="Times New Roman" w:hAnsi="Times New Roman" w:cs="Times New Roman"/>
          <w:sz w:val="24"/>
          <w:szCs w:val="24"/>
        </w:rPr>
        <w:t>Parts taken from “How to Mark a Book” by Mortimer J. Adler (1902-2001)</w:t>
      </w:r>
    </w:p>
    <w:sectPr w:rsidR="00155370" w:rsidRPr="00FD6567" w:rsidSect="00FD6567">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CE2"/>
    <w:rsid w:val="000A7CE2"/>
    <w:rsid w:val="00155370"/>
    <w:rsid w:val="00177298"/>
    <w:rsid w:val="002210A7"/>
    <w:rsid w:val="002B3D81"/>
    <w:rsid w:val="00305771"/>
    <w:rsid w:val="004C7669"/>
    <w:rsid w:val="00553C80"/>
    <w:rsid w:val="005F72CA"/>
    <w:rsid w:val="00B918E0"/>
    <w:rsid w:val="00C03B15"/>
    <w:rsid w:val="00CE7C2C"/>
    <w:rsid w:val="00CE7D02"/>
    <w:rsid w:val="00DB4FB5"/>
    <w:rsid w:val="00F27927"/>
    <w:rsid w:val="00FD6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927"/>
    <w:rPr>
      <w:color w:val="0000FF" w:themeColor="hyperlink"/>
      <w:u w:val="single"/>
    </w:rPr>
  </w:style>
  <w:style w:type="character" w:styleId="FollowedHyperlink">
    <w:name w:val="FollowedHyperlink"/>
    <w:basedOn w:val="DefaultParagraphFont"/>
    <w:uiPriority w:val="99"/>
    <w:semiHidden/>
    <w:unhideWhenUsed/>
    <w:rsid w:val="00CE7D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927"/>
    <w:rPr>
      <w:color w:val="0000FF" w:themeColor="hyperlink"/>
      <w:u w:val="single"/>
    </w:rPr>
  </w:style>
  <w:style w:type="character" w:styleId="FollowedHyperlink">
    <w:name w:val="FollowedHyperlink"/>
    <w:basedOn w:val="DefaultParagraphFont"/>
    <w:uiPriority w:val="99"/>
    <w:semiHidden/>
    <w:unhideWhenUsed/>
    <w:rsid w:val="00CE7D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llegeboard.com" TargetMode="External"/><Relationship Id="rId5" Type="http://schemas.openxmlformats.org/officeDocument/2006/relationships/hyperlink" Target="mailto:elise.shepherd@washk12.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3585-6767-4F40-A97E-0871B6F3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Livingston</dc:creator>
  <cp:lastModifiedBy>Student</cp:lastModifiedBy>
  <cp:revision>2</cp:revision>
  <cp:lastPrinted>2013-05-20T22:06:00Z</cp:lastPrinted>
  <dcterms:created xsi:type="dcterms:W3CDTF">2014-11-06T20:59:00Z</dcterms:created>
  <dcterms:modified xsi:type="dcterms:W3CDTF">2014-11-06T20:59:00Z</dcterms:modified>
</cp:coreProperties>
</file>